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ED" w:rsidRPr="003240ED" w:rsidRDefault="003240ED" w:rsidP="00324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0ED">
        <w:rPr>
          <w:rFonts w:ascii="Times New Roman" w:hAnsi="Times New Roman" w:cs="Times New Roman"/>
          <w:sz w:val="28"/>
          <w:szCs w:val="28"/>
        </w:rPr>
        <w:t>АДМИНИСТРАЦИЯ ПРЕОБРАЖЕНСКОГО СЕЛЬСОВЕТА</w:t>
      </w:r>
    </w:p>
    <w:p w:rsidR="003240ED" w:rsidRPr="003240ED" w:rsidRDefault="003240ED" w:rsidP="00324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0ED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3240ED" w:rsidRPr="003240ED" w:rsidRDefault="003240ED" w:rsidP="00324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0ED" w:rsidRPr="003240ED" w:rsidRDefault="003240ED" w:rsidP="00324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0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0ED" w:rsidRPr="003240ED" w:rsidRDefault="003240ED" w:rsidP="00324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0ED" w:rsidRPr="003240ED" w:rsidRDefault="00E327F5" w:rsidP="003240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7EB0">
        <w:rPr>
          <w:rFonts w:ascii="Times New Roman" w:hAnsi="Times New Roman" w:cs="Times New Roman"/>
          <w:sz w:val="28"/>
          <w:szCs w:val="28"/>
        </w:rPr>
        <w:t>.03</w:t>
      </w:r>
      <w:r w:rsidR="000D36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27C2">
        <w:rPr>
          <w:rFonts w:ascii="Times New Roman" w:hAnsi="Times New Roman" w:cs="Times New Roman"/>
          <w:sz w:val="28"/>
          <w:szCs w:val="28"/>
        </w:rPr>
        <w:t xml:space="preserve"> </w:t>
      </w:r>
      <w:r w:rsidR="00CE27C2">
        <w:rPr>
          <w:rFonts w:ascii="Times New Roman" w:hAnsi="Times New Roman" w:cs="Times New Roman"/>
          <w:sz w:val="28"/>
          <w:szCs w:val="28"/>
        </w:rPr>
        <w:tab/>
      </w:r>
      <w:r w:rsidR="00CE27C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240ED" w:rsidRPr="003240ED">
        <w:rPr>
          <w:rFonts w:ascii="Times New Roman" w:hAnsi="Times New Roman" w:cs="Times New Roman"/>
          <w:sz w:val="28"/>
          <w:szCs w:val="28"/>
        </w:rPr>
        <w:t xml:space="preserve">  </w:t>
      </w:r>
      <w:r w:rsidR="003240ED">
        <w:rPr>
          <w:rFonts w:ascii="Times New Roman" w:hAnsi="Times New Roman" w:cs="Times New Roman"/>
          <w:sz w:val="28"/>
          <w:szCs w:val="28"/>
        </w:rPr>
        <w:t xml:space="preserve">  </w:t>
      </w:r>
      <w:r w:rsidR="003240ED" w:rsidRPr="003240ED">
        <w:rPr>
          <w:rFonts w:ascii="Times New Roman" w:hAnsi="Times New Roman" w:cs="Times New Roman"/>
          <w:sz w:val="28"/>
          <w:szCs w:val="28"/>
        </w:rPr>
        <w:t>п.</w:t>
      </w:r>
      <w:r w:rsidR="00F8515A">
        <w:rPr>
          <w:rFonts w:ascii="Times New Roman" w:hAnsi="Times New Roman" w:cs="Times New Roman"/>
          <w:sz w:val="28"/>
          <w:szCs w:val="28"/>
        </w:rPr>
        <w:t xml:space="preserve"> Преображенский</w:t>
      </w:r>
      <w:r w:rsidR="00F8515A">
        <w:rPr>
          <w:rFonts w:ascii="Times New Roman" w:hAnsi="Times New Roman" w:cs="Times New Roman"/>
          <w:sz w:val="28"/>
          <w:szCs w:val="28"/>
        </w:rPr>
        <w:tab/>
      </w:r>
      <w:r w:rsidR="003240ED" w:rsidRPr="003240ED">
        <w:rPr>
          <w:rFonts w:ascii="Times New Roman" w:hAnsi="Times New Roman" w:cs="Times New Roman"/>
          <w:sz w:val="28"/>
          <w:szCs w:val="28"/>
        </w:rPr>
        <w:tab/>
      </w:r>
      <w:r w:rsidR="000D36D1">
        <w:rPr>
          <w:rFonts w:ascii="Times New Roman" w:hAnsi="Times New Roman" w:cs="Times New Roman"/>
          <w:sz w:val="28"/>
          <w:szCs w:val="28"/>
        </w:rPr>
        <w:t xml:space="preserve">   </w:t>
      </w:r>
      <w:r w:rsidR="003240ED" w:rsidRPr="003240E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C437F">
        <w:rPr>
          <w:rFonts w:ascii="Times New Roman" w:hAnsi="Times New Roman" w:cs="Times New Roman"/>
          <w:sz w:val="28"/>
          <w:szCs w:val="28"/>
        </w:rPr>
        <w:t xml:space="preserve">  </w:t>
      </w:r>
      <w:r w:rsidR="003240ED" w:rsidRPr="003240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0ED" w:rsidRPr="003240ED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3240ED" w:rsidRPr="003240ED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0ED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плана</w:t>
      </w:r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</w:t>
      </w:r>
      <w:proofErr w:type="gramStart"/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0ED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смягчению рисков и реагированию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27C2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чрезвычайные ситуации на </w:t>
      </w:r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</w:p>
    <w:p w:rsidR="003240ED" w:rsidRPr="003240ED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Преображенского сельсовета</w:t>
      </w:r>
    </w:p>
    <w:p w:rsidR="00CE27C2" w:rsidRDefault="003240ED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Назаровского района  Красноярского  </w:t>
      </w:r>
    </w:p>
    <w:p w:rsidR="003240ED" w:rsidRPr="003240ED" w:rsidRDefault="00CE27C2" w:rsidP="00324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240ED"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рая</w:t>
      </w:r>
      <w:r w:rsidR="002B4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</w:t>
      </w:r>
      <w:r w:rsidR="003240ED" w:rsidRPr="00324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3240ED" w:rsidRPr="00264008" w:rsidRDefault="003240ED" w:rsidP="0032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0ED" w:rsidRPr="00264008" w:rsidRDefault="003240ED" w:rsidP="00324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07D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bookmarkStart w:id="0" w:name="_GoBack"/>
      <w:bookmarkEnd w:id="0"/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 законами Российской Федерации 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</w:t>
      </w:r>
      <w:r w:rsidRPr="002640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целях </w:t>
      </w:r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и ликвидации чрезвычайных ситуаций на территории Преображенского сельсовета, </w:t>
      </w:r>
      <w:r w:rsidRPr="002640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защиты жизни и здоровья жителей сельсовета, сохра</w:t>
      </w:r>
      <w:r w:rsidRPr="0026400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нения материальных ценностей, </w:t>
      </w:r>
      <w:r w:rsidRPr="00264008">
        <w:rPr>
          <w:rFonts w:ascii="Times New Roman" w:hAnsi="Times New Roman" w:cs="Times New Roman"/>
          <w:sz w:val="28"/>
          <w:szCs w:val="28"/>
        </w:rPr>
        <w:t>руководствуясь Уставом Преображенского сельсовета Назаровского района, Красноярского края</w:t>
      </w:r>
      <w:proofErr w:type="gramEnd"/>
      <w:r w:rsidRPr="00264008">
        <w:rPr>
          <w:rFonts w:ascii="Times New Roman" w:hAnsi="Times New Roman" w:cs="Times New Roman"/>
          <w:sz w:val="28"/>
          <w:szCs w:val="28"/>
        </w:rPr>
        <w:t>, ПОСТАНОВЛЯЮ</w:t>
      </w:r>
      <w:r w:rsidRPr="0026400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:</w:t>
      </w:r>
    </w:p>
    <w:p w:rsidR="003240ED" w:rsidRPr="00264008" w:rsidRDefault="003240ED" w:rsidP="00CE2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0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ab/>
      </w:r>
      <w:r w:rsidRPr="002640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 Утвердить план</w:t>
      </w:r>
      <w:r w:rsidRPr="002640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6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264008" w:rsidRPr="0026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смягчению рисков и реагированию на чрезвычайные ситуации на территории  Преображенского сельсовета Назаровского рай</w:t>
      </w:r>
      <w:r w:rsidR="002B4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 Красноярского  края на 2025</w:t>
      </w:r>
      <w:r w:rsidR="00264008" w:rsidRPr="0026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3240ED" w:rsidRPr="00264008" w:rsidRDefault="003240ED" w:rsidP="003240ED">
      <w:p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6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3240ED" w:rsidRPr="00264008" w:rsidRDefault="003240ED" w:rsidP="00324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08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после официального опубликования в газете «Советское Причулымье», подлежит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3240ED" w:rsidRPr="00264008" w:rsidRDefault="003240ED" w:rsidP="003240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ED" w:rsidRDefault="003240ED" w:rsidP="003240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7C2" w:rsidRDefault="00CE27C2" w:rsidP="003240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7C2" w:rsidRPr="00264008" w:rsidRDefault="00CE27C2" w:rsidP="003240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C20" w:rsidRPr="00264008" w:rsidRDefault="003240ED" w:rsidP="00324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08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</w:r>
      <w:r w:rsidRPr="0026400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27C2">
        <w:rPr>
          <w:rFonts w:ascii="Times New Roman" w:hAnsi="Times New Roman" w:cs="Times New Roman"/>
          <w:sz w:val="28"/>
          <w:szCs w:val="28"/>
        </w:rPr>
        <w:t>Е. В. Рыков</w:t>
      </w:r>
    </w:p>
    <w:sectPr w:rsidR="00ED3C20" w:rsidRPr="0026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4"/>
    <w:rsid w:val="000D36D1"/>
    <w:rsid w:val="00264008"/>
    <w:rsid w:val="002B42BF"/>
    <w:rsid w:val="003240ED"/>
    <w:rsid w:val="003B7EB0"/>
    <w:rsid w:val="00607DED"/>
    <w:rsid w:val="009C437F"/>
    <w:rsid w:val="00AF669E"/>
    <w:rsid w:val="00CD6C64"/>
    <w:rsid w:val="00CE27C2"/>
    <w:rsid w:val="00E327F5"/>
    <w:rsid w:val="00ED3C20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User1</cp:lastModifiedBy>
  <cp:revision>10</cp:revision>
  <cp:lastPrinted>2024-03-28T07:21:00Z</cp:lastPrinted>
  <dcterms:created xsi:type="dcterms:W3CDTF">2023-03-10T04:49:00Z</dcterms:created>
  <dcterms:modified xsi:type="dcterms:W3CDTF">2025-03-24T07:18:00Z</dcterms:modified>
</cp:coreProperties>
</file>